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0" w:type="dxa"/>
        <w:tblCellMar>
          <w:top w:w="150" w:type="dxa"/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7"/>
        <w:gridCol w:w="8058"/>
      </w:tblGrid>
      <w:tr w:rsidR="00990274" w:rsidTr="005C2899">
        <w:trPr>
          <w:trHeight w:val="345"/>
          <w:tblCellSpacing w:w="0" w:type="dxa"/>
        </w:trPr>
        <w:tc>
          <w:tcPr>
            <w:tcW w:w="0" w:type="auto"/>
            <w:vAlign w:val="center"/>
          </w:tcPr>
          <w:p w:rsidR="00990274" w:rsidRDefault="00990274" w:rsidP="005C2899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Tahoma" w:hAnsi="Tahoma" w:cs="Tahoma"/>
                <w:color w:val="E30000"/>
                <w:sz w:val="28"/>
                <w:szCs w:val="28"/>
              </w:rPr>
              <w:t>Если ты член профсоюза</w:t>
            </w:r>
          </w:p>
        </w:tc>
        <w:tc>
          <w:tcPr>
            <w:tcW w:w="3000" w:type="dxa"/>
            <w:tcMar>
              <w:top w:w="150" w:type="dxa"/>
              <w:left w:w="0" w:type="dxa"/>
              <w:bottom w:w="0" w:type="dxa"/>
              <w:right w:w="150" w:type="dxa"/>
            </w:tcMar>
            <w:vAlign w:val="center"/>
          </w:tcPr>
          <w:p w:rsidR="00990274" w:rsidRDefault="00990274" w:rsidP="005C2899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noProof/>
                <w:color w:val="E30000"/>
                <w:sz w:val="16"/>
                <w:szCs w:val="16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1" name="Прямоугольник 1" descr="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" o:spid="_x0000_s1026" alt="Описание: 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V/v3gIAANIFAAAOAAAAZHJzL2Uyb0RvYy54bWysVN1u0zAUvkfiHSzfZ0m6tGuipdPWtAhp&#10;wKTBA7iJ01gkdrDdpgMhIXGLxCPwENwgfvYM6Rtx7LRdu90gIBeWfY7znfOd8/mcnq2qEi2pVEzw&#10;GPtHHkaUpyJjfB7jVy+nzhAjpQnPSCk4jfENVfhs9PjRaVNHtCcKUWZUIgDhKmrqGBda15HrqrSg&#10;FVFHoqYcnLmQFdFwlHM3k6QB9Kp0e543cBshs1qKlCoF1qRz4pHFz3Oa6hd5rqhGZYwhN21XadeZ&#10;Wd3RKYnmktQFSzdpkL/IoiKMQ9AdVEI0QQvJHkBVLJVCiVwfpaJyRZ6zlFoOwMb37rG5LkhNLRco&#10;jqp3ZVL/DzZ9vrySiGXQO4w4qaBF7Zf1h/Xn9md7u/7Yfm1v2x/rT+2v9lv7HcGdjKoU6jcwlWtq&#10;FQHAdX0lDXdVX4r0tUJcjAvC5/Rc1VD/DnlrklI0BSUZUPANhHuAYQ4K0NCseSYyyIUstLB1XeWy&#10;MjGgYmhl23ezax9daZSC8dgLhh40OQXXZm8ikGj7cy2VfkJFhcwmxhKys+Bkeal0d3V7xcTiYsrK&#10;EuwkKvmBATA7C4SGX43PJGEb/i70wslwMgycoDeYOIGXJM75dBw4g6l/0k+Ok/E48d+buH4QFSzL&#10;KDdhtuLzgz9r7uYZdLLZyU+JkmUGzqSk5Hw2LiVaEhD/1H625OC5u+YepmHrBVzuUfJ7gXfRC53p&#10;YHjiBNOg74Qn3tDx/PAiHHhBGCTTQ0qXjNN/p4SaGIf9Xt92aS/pe9w8+z3kRqKKaRgvJatiDNKA&#10;z1wikVHghGd2rwkru/1eKUz6d6WAdm8bbfVqJNqpfyayG5CrFCAnUB4MQtgUQr7FqIGhEmP1ZkEk&#10;xah8ykHyoR8EZgrZQ9A/6cFB7ntm+x7CU4CKscao2451N7kWtWTzAiL5tjBcnMMzyZmVsHlCXVab&#10;xwWDwzLZDDkzmfbP9tbdKB79BgAA//8DAFBLAwQUAAYACAAAACEATKDpLNgAAAADAQAADwAAAGRy&#10;cy9kb3ducmV2LnhtbEyPQUvDQBCF74L/YRnBi9iNIlJiNkUKYhGhmGrP0+yYBLOzaXabxH/fqR70&#10;MsPjDW++ly0m16qB+tB4NnAzS0ARl942XBl43zxdz0GFiGyx9UwGvinAIj8/yzC1fuQ3GopYKQnh&#10;kKKBOsYu1TqUNTkMM98Ri/fpe4dRZF9p2+Mo4a7Vt0lyrx02LB9q7GhZU/lVHJyBsVwP283rs15f&#10;bVee96v9svh4MebyYnp8ABVpin/HcMIXdMiFaecPbINqDUiR+DPFu5uL2v1unWf6P3t+BAAA//8D&#10;AFBLAQItABQABgAIAAAAIQC2gziS/gAAAOEBAAATAAAAAAAAAAAAAAAAAAAAAABbQ29udGVudF9U&#10;eXBlc10ueG1sUEsBAi0AFAAGAAgAAAAhADj9If/WAAAAlAEAAAsAAAAAAAAAAAAAAAAALwEAAF9y&#10;ZWxzLy5yZWxzUEsBAi0AFAAGAAgAAAAhAFhhX+/eAgAA0gUAAA4AAAAAAAAAAAAAAAAALgIAAGRy&#10;cy9lMm9Eb2MueG1sUEsBAi0AFAAGAAgAAAAhAEyg6SzYAAAAAwEAAA8AAAAAAAAAAAAAAAAAOAUA&#10;AGRycy9kb3ducmV2LnhtbFBLBQYAAAAABAAEAPMAAAA9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990274" w:rsidTr="005C2899">
        <w:trPr>
          <w:tblCellSpacing w:w="0" w:type="dxa"/>
        </w:trPr>
        <w:tc>
          <w:tcPr>
            <w:tcW w:w="0" w:type="auto"/>
            <w:gridSpan w:val="2"/>
            <w:tcMar>
              <w:top w:w="150" w:type="dxa"/>
              <w:left w:w="0" w:type="dxa"/>
              <w:bottom w:w="0" w:type="dxa"/>
              <w:right w:w="75" w:type="dxa"/>
            </w:tcMar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30"/>
            </w:tblGrid>
            <w:tr w:rsidR="00990274" w:rsidTr="005C2899">
              <w:trPr>
                <w:tblCellSpacing w:w="0" w:type="dxa"/>
              </w:trPr>
              <w:tc>
                <w:tcPr>
                  <w:tcW w:w="0" w:type="auto"/>
                  <w:tcMar>
                    <w:top w:w="300" w:type="dxa"/>
                    <w:left w:w="0" w:type="dxa"/>
                    <w:bottom w:w="150" w:type="dxa"/>
                    <w:right w:w="75" w:type="dxa"/>
                  </w:tcMar>
                </w:tcPr>
                <w:p w:rsidR="00990274" w:rsidRDefault="00990274" w:rsidP="005C2899">
                  <w:pPr>
                    <w:jc w:val="center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b/>
                      <w:bCs/>
                      <w:sz w:val="16"/>
                      <w:szCs w:val="16"/>
                    </w:rPr>
                    <w:t>ПАМЯТКА</w:t>
                  </w:r>
                  <w:r>
                    <w:rPr>
                      <w:rStyle w:val="apple-converted-space"/>
                      <w:rFonts w:ascii="Verdana" w:hAnsi="Verdana"/>
                      <w:b/>
                      <w:bCs/>
                      <w:sz w:val="16"/>
                      <w:szCs w:val="16"/>
                    </w:rPr>
                    <w:t> </w:t>
                  </w:r>
                </w:p>
                <w:p w:rsidR="00990274" w:rsidRDefault="00990274" w:rsidP="005C2899">
                  <w:pPr>
                    <w:spacing w:after="240"/>
                    <w:rPr>
                      <w:rFonts w:ascii="Verdana" w:hAnsi="Verdana"/>
                      <w:sz w:val="16"/>
                      <w:szCs w:val="16"/>
                    </w:rPr>
                  </w:pPr>
                  <w:proofErr w:type="gramStart"/>
                  <w:r>
                    <w:rPr>
                      <w:rFonts w:ascii="Verdana" w:hAnsi="Verdana"/>
                      <w:b/>
                      <w:bCs/>
                      <w:i/>
                      <w:iCs/>
                      <w:sz w:val="16"/>
                      <w:szCs w:val="16"/>
                      <w:u w:val="single"/>
                    </w:rPr>
                    <w:t>Ты имеешь право:</w:t>
                  </w:r>
                  <w:r>
                    <w:rPr>
                      <w:rStyle w:val="apple-converted-space"/>
                      <w:rFonts w:ascii="Verdana" w:hAnsi="Verdana"/>
                      <w:b/>
                      <w:bCs/>
                      <w:i/>
                      <w:iCs/>
                      <w:sz w:val="16"/>
                      <w:szCs w:val="16"/>
                      <w:u w:val="single"/>
                    </w:rPr>
                    <w:t> </w:t>
                  </w:r>
                  <w:r>
                    <w:rPr>
                      <w:rFonts w:ascii="Verdana" w:hAnsi="Verdana"/>
                      <w:sz w:val="16"/>
                      <w:szCs w:val="16"/>
                    </w:rPr>
                    <w:br/>
                  </w:r>
                  <w:r>
                    <w:rPr>
                      <w:rFonts w:ascii="Verdana" w:hAnsi="Verdana"/>
                      <w:sz w:val="16"/>
                      <w:szCs w:val="16"/>
                    </w:rPr>
                    <w:br/>
                    <w:t>   - на защиту своих профессиональных, трудовых и социально-экономических прав;</w:t>
                  </w:r>
                  <w:r>
                    <w:rPr>
                      <w:rStyle w:val="apple-converted-space"/>
                      <w:rFonts w:ascii="Verdana" w:hAnsi="Verdana"/>
                      <w:sz w:val="16"/>
                      <w:szCs w:val="16"/>
                    </w:rPr>
                    <w:t> </w:t>
                  </w:r>
                  <w:r>
                    <w:rPr>
                      <w:rFonts w:ascii="Verdana" w:hAnsi="Verdana"/>
                      <w:sz w:val="16"/>
                      <w:szCs w:val="16"/>
                    </w:rPr>
                    <w:br/>
                    <w:t>   - участвовать в деятельности Профсоюза;</w:t>
                  </w:r>
                  <w:r>
                    <w:rPr>
                      <w:rStyle w:val="apple-converted-space"/>
                      <w:rFonts w:ascii="Verdana" w:hAnsi="Verdana"/>
                      <w:sz w:val="16"/>
                      <w:szCs w:val="16"/>
                    </w:rPr>
                    <w:t> </w:t>
                  </w:r>
                  <w:r>
                    <w:rPr>
                      <w:rFonts w:ascii="Verdana" w:hAnsi="Verdana"/>
                      <w:sz w:val="16"/>
                      <w:szCs w:val="16"/>
                    </w:rPr>
                    <w:br/>
                    <w:t>   - получать информацию о деятельности Профсоюза;</w:t>
                  </w:r>
                  <w:r>
                    <w:rPr>
                      <w:rStyle w:val="apple-converted-space"/>
                      <w:rFonts w:ascii="Verdana" w:hAnsi="Verdana"/>
                      <w:sz w:val="16"/>
                      <w:szCs w:val="16"/>
                    </w:rPr>
                    <w:t> </w:t>
                  </w:r>
                  <w:r>
                    <w:rPr>
                      <w:rFonts w:ascii="Verdana" w:hAnsi="Verdana"/>
                      <w:sz w:val="16"/>
                      <w:szCs w:val="16"/>
                    </w:rPr>
                    <w:br/>
                    <w:t>   - на бесплатные консультации и юридическую помощь;</w:t>
                  </w:r>
                  <w:r>
                    <w:rPr>
                      <w:rStyle w:val="apple-converted-space"/>
                      <w:rFonts w:ascii="Verdana" w:hAnsi="Verdana"/>
                      <w:sz w:val="16"/>
                      <w:szCs w:val="16"/>
                    </w:rPr>
                    <w:t> </w:t>
                  </w:r>
                  <w:r>
                    <w:rPr>
                      <w:rFonts w:ascii="Verdana" w:hAnsi="Verdana"/>
                      <w:sz w:val="16"/>
                      <w:szCs w:val="16"/>
                    </w:rPr>
                    <w:br/>
                    <w:t>   - получать материальную помощь из средств Профсоюза;</w:t>
                  </w:r>
                  <w:r>
                    <w:rPr>
                      <w:rStyle w:val="apple-converted-space"/>
                      <w:rFonts w:ascii="Verdana" w:hAnsi="Verdana"/>
                      <w:sz w:val="16"/>
                      <w:szCs w:val="16"/>
                    </w:rPr>
                    <w:t> </w:t>
                  </w:r>
                  <w:r>
                    <w:rPr>
                      <w:rFonts w:ascii="Verdana" w:hAnsi="Verdana"/>
                      <w:sz w:val="16"/>
                      <w:szCs w:val="16"/>
                    </w:rPr>
                    <w:br/>
                    <w:t>   - иметь абонементы в бассейн на льготных условиях;</w:t>
                  </w:r>
                  <w:r>
                    <w:rPr>
                      <w:rStyle w:val="apple-converted-space"/>
                      <w:rFonts w:ascii="Verdana" w:hAnsi="Verdana"/>
                      <w:sz w:val="16"/>
                      <w:szCs w:val="16"/>
                    </w:rPr>
                    <w:t> </w:t>
                  </w:r>
                  <w:r>
                    <w:rPr>
                      <w:rFonts w:ascii="Verdana" w:hAnsi="Verdana"/>
                      <w:sz w:val="16"/>
                      <w:szCs w:val="16"/>
                    </w:rPr>
                    <w:br/>
                    <w:t>   - участвовать в спартакиаде;</w:t>
                  </w:r>
                  <w:r>
                    <w:rPr>
                      <w:rStyle w:val="apple-converted-space"/>
                      <w:rFonts w:ascii="Verdana" w:hAnsi="Verdana"/>
                      <w:sz w:val="16"/>
                      <w:szCs w:val="16"/>
                    </w:rPr>
                    <w:t> </w:t>
                  </w:r>
                  <w:r>
                    <w:rPr>
                      <w:rFonts w:ascii="Verdana" w:hAnsi="Verdana"/>
                      <w:sz w:val="16"/>
                      <w:szCs w:val="16"/>
                    </w:rPr>
                    <w:br/>
                    <w:t xml:space="preserve">   - иметь билеты в театр, на экскурсии, двух - </w:t>
                  </w:r>
                  <w:proofErr w:type="spellStart"/>
                  <w:r>
                    <w:rPr>
                      <w:rFonts w:ascii="Verdana" w:hAnsi="Verdana"/>
                      <w:sz w:val="16"/>
                      <w:szCs w:val="16"/>
                    </w:rPr>
                    <w:t>трехдневный</w:t>
                  </w:r>
                  <w:proofErr w:type="spellEnd"/>
                  <w:r>
                    <w:rPr>
                      <w:rFonts w:ascii="Verdana" w:hAnsi="Verdana"/>
                      <w:sz w:val="16"/>
                      <w:szCs w:val="16"/>
                    </w:rPr>
                    <w:t xml:space="preserve"> туризм на льготных условиях;</w:t>
                  </w:r>
                  <w:proofErr w:type="gramEnd"/>
                  <w:r>
                    <w:rPr>
                      <w:rStyle w:val="apple-converted-space"/>
                      <w:rFonts w:ascii="Verdana" w:hAnsi="Verdana"/>
                      <w:sz w:val="16"/>
                      <w:szCs w:val="16"/>
                    </w:rPr>
                    <w:t> </w:t>
                  </w:r>
                  <w:r>
                    <w:rPr>
                      <w:rFonts w:ascii="Verdana" w:hAnsi="Verdana"/>
                      <w:sz w:val="16"/>
                      <w:szCs w:val="16"/>
                    </w:rPr>
                    <w:br/>
                    <w:t xml:space="preserve">   - </w:t>
                  </w:r>
                  <w:proofErr w:type="gramStart"/>
                  <w:r>
                    <w:rPr>
                      <w:rFonts w:ascii="Verdana" w:hAnsi="Verdana"/>
                      <w:sz w:val="16"/>
                      <w:szCs w:val="16"/>
                    </w:rPr>
                    <w:t xml:space="preserve">иметь </w:t>
                  </w:r>
                  <w:proofErr w:type="spellStart"/>
                  <w:r>
                    <w:rPr>
                      <w:rFonts w:ascii="Verdana" w:hAnsi="Verdana"/>
                      <w:sz w:val="16"/>
                      <w:szCs w:val="16"/>
                    </w:rPr>
                    <w:t>путевку</w:t>
                  </w:r>
                  <w:proofErr w:type="spellEnd"/>
                  <w:r>
                    <w:rPr>
                      <w:rFonts w:ascii="Verdana" w:hAnsi="Verdana"/>
                      <w:sz w:val="16"/>
                      <w:szCs w:val="16"/>
                    </w:rPr>
                    <w:t xml:space="preserve"> в оздоровительный лагерь для </w:t>
                  </w:r>
                  <w:proofErr w:type="spellStart"/>
                  <w:r>
                    <w:rPr>
                      <w:rFonts w:ascii="Verdana" w:hAnsi="Verdana"/>
                      <w:sz w:val="16"/>
                      <w:szCs w:val="16"/>
                    </w:rPr>
                    <w:t>ребенка</w:t>
                  </w:r>
                  <w:proofErr w:type="spellEnd"/>
                  <w:r>
                    <w:rPr>
                      <w:rFonts w:ascii="Verdana" w:hAnsi="Verdana"/>
                      <w:sz w:val="16"/>
                      <w:szCs w:val="16"/>
                    </w:rPr>
                    <w:t xml:space="preserve"> школьного возраста;</w:t>
                  </w:r>
                  <w:r>
                    <w:rPr>
                      <w:rStyle w:val="apple-converted-space"/>
                      <w:rFonts w:ascii="Verdana" w:hAnsi="Verdana"/>
                      <w:sz w:val="16"/>
                      <w:szCs w:val="16"/>
                    </w:rPr>
                    <w:t> </w:t>
                  </w:r>
                  <w:r>
                    <w:rPr>
                      <w:rFonts w:ascii="Verdana" w:hAnsi="Verdana"/>
                      <w:sz w:val="16"/>
                      <w:szCs w:val="16"/>
                    </w:rPr>
                    <w:br/>
                    <w:t>   - иметь билеты на новогодние представления для детей 5 - 13 лет;</w:t>
                  </w:r>
                  <w:r>
                    <w:rPr>
                      <w:rStyle w:val="apple-converted-space"/>
                      <w:rFonts w:ascii="Verdana" w:hAnsi="Verdana"/>
                      <w:sz w:val="16"/>
                      <w:szCs w:val="16"/>
                    </w:rPr>
                    <w:t> </w:t>
                  </w:r>
                  <w:r>
                    <w:rPr>
                      <w:rFonts w:ascii="Verdana" w:hAnsi="Verdana"/>
                      <w:sz w:val="16"/>
                      <w:szCs w:val="16"/>
                    </w:rPr>
                    <w:br/>
                    <w:t>   - иметь билеты на экскурсии, театр для детей по льготной стоимости;</w:t>
                  </w:r>
                  <w:r>
                    <w:rPr>
                      <w:rStyle w:val="apple-converted-space"/>
                      <w:rFonts w:ascii="Verdana" w:hAnsi="Verdana"/>
                      <w:sz w:val="16"/>
                      <w:szCs w:val="16"/>
                    </w:rPr>
                    <w:t> </w:t>
                  </w:r>
                  <w:r>
                    <w:rPr>
                      <w:rFonts w:ascii="Verdana" w:hAnsi="Verdana"/>
                      <w:sz w:val="16"/>
                      <w:szCs w:val="16"/>
                    </w:rPr>
                    <w:br/>
                    <w:t>   - иметь бесплатные новогодние подарки для детей с года до 13 лет включительно;</w:t>
                  </w:r>
                  <w:r>
                    <w:rPr>
                      <w:rStyle w:val="apple-converted-space"/>
                      <w:rFonts w:ascii="Verdana" w:hAnsi="Verdana"/>
                      <w:sz w:val="16"/>
                      <w:szCs w:val="16"/>
                    </w:rPr>
                    <w:t> </w:t>
                  </w:r>
                  <w:r>
                    <w:rPr>
                      <w:rFonts w:ascii="Verdana" w:hAnsi="Verdana"/>
                      <w:sz w:val="16"/>
                      <w:szCs w:val="16"/>
                    </w:rPr>
                    <w:br/>
                    <w:t>   - участвовать в вечерах организованных Профсоюзом;</w:t>
                  </w:r>
                  <w:r>
                    <w:rPr>
                      <w:rStyle w:val="apple-converted-space"/>
                      <w:rFonts w:ascii="Verdana" w:hAnsi="Verdana"/>
                      <w:sz w:val="16"/>
                      <w:szCs w:val="16"/>
                    </w:rPr>
                    <w:t> </w:t>
                  </w:r>
                  <w:r>
                    <w:rPr>
                      <w:rFonts w:ascii="Verdana" w:hAnsi="Verdana"/>
                      <w:sz w:val="16"/>
                      <w:szCs w:val="16"/>
                    </w:rPr>
                    <w:br/>
                    <w:t>   - на юбилей иметь памятный подарок;</w:t>
                  </w:r>
                  <w:proofErr w:type="gramEnd"/>
                  <w:r>
                    <w:rPr>
                      <w:rStyle w:val="apple-converted-space"/>
                      <w:rFonts w:ascii="Verdana" w:hAnsi="Verdana"/>
                      <w:sz w:val="16"/>
                      <w:szCs w:val="16"/>
                    </w:rPr>
                    <w:t> </w:t>
                  </w:r>
                  <w:r>
                    <w:rPr>
                      <w:rFonts w:ascii="Verdana" w:hAnsi="Verdana"/>
                      <w:sz w:val="16"/>
                      <w:szCs w:val="16"/>
                    </w:rPr>
                    <w:br/>
                    <w:t xml:space="preserve">   - иметь льготную </w:t>
                  </w:r>
                  <w:proofErr w:type="spellStart"/>
                  <w:r>
                    <w:rPr>
                      <w:rFonts w:ascii="Verdana" w:hAnsi="Verdana"/>
                      <w:sz w:val="16"/>
                      <w:szCs w:val="16"/>
                    </w:rPr>
                    <w:t>путевку</w:t>
                  </w:r>
                  <w:proofErr w:type="spellEnd"/>
                  <w:r>
                    <w:rPr>
                      <w:rFonts w:ascii="Verdana" w:hAnsi="Verdana"/>
                      <w:sz w:val="16"/>
                      <w:szCs w:val="16"/>
                    </w:rPr>
                    <w:t xml:space="preserve"> в санаторий, пансионат или дом отдыха для себя и своего </w:t>
                  </w:r>
                  <w:proofErr w:type="spellStart"/>
                  <w:r>
                    <w:rPr>
                      <w:rFonts w:ascii="Verdana" w:hAnsi="Verdana"/>
                      <w:sz w:val="16"/>
                      <w:szCs w:val="16"/>
                    </w:rPr>
                    <w:t>ребенка</w:t>
                  </w:r>
                  <w:proofErr w:type="spellEnd"/>
                  <w:r>
                    <w:rPr>
                      <w:rFonts w:ascii="Verdana" w:hAnsi="Verdana"/>
                      <w:sz w:val="16"/>
                      <w:szCs w:val="16"/>
                    </w:rPr>
                    <w:t>;</w:t>
                  </w:r>
                  <w:r>
                    <w:rPr>
                      <w:rStyle w:val="apple-converted-space"/>
                      <w:rFonts w:ascii="Verdana" w:hAnsi="Verdana"/>
                      <w:sz w:val="16"/>
                      <w:szCs w:val="16"/>
                    </w:rPr>
                    <w:t> </w:t>
                  </w:r>
                  <w:r>
                    <w:rPr>
                      <w:rFonts w:ascii="Verdana" w:hAnsi="Verdana"/>
                      <w:sz w:val="16"/>
                      <w:szCs w:val="16"/>
                    </w:rPr>
                    <w:br/>
                    <w:t>   - на поощрение за активное участие в деятельности Профсоюза.</w:t>
                  </w:r>
                  <w:r>
                    <w:rPr>
                      <w:rStyle w:val="apple-converted-space"/>
                      <w:rFonts w:ascii="Verdana" w:hAnsi="Verdana"/>
                      <w:sz w:val="16"/>
                      <w:szCs w:val="16"/>
                    </w:rPr>
                    <w:t> </w:t>
                  </w:r>
                  <w:r>
                    <w:rPr>
                      <w:rFonts w:ascii="Verdana" w:hAnsi="Verdana"/>
                      <w:sz w:val="16"/>
                      <w:szCs w:val="16"/>
                    </w:rPr>
                    <w:br/>
                  </w:r>
                  <w:r>
                    <w:rPr>
                      <w:rFonts w:ascii="Verdana" w:hAnsi="Verdana"/>
                      <w:sz w:val="16"/>
                      <w:szCs w:val="16"/>
                    </w:rPr>
                    <w:br/>
                  </w:r>
                  <w:r>
                    <w:rPr>
                      <w:rFonts w:ascii="Verdana" w:hAnsi="Verdana"/>
                      <w:b/>
                      <w:bCs/>
                      <w:i/>
                      <w:iCs/>
                      <w:sz w:val="16"/>
                      <w:szCs w:val="16"/>
                      <w:u w:val="single"/>
                    </w:rPr>
                    <w:t>Ты обязан:</w:t>
                  </w:r>
                  <w:r>
                    <w:rPr>
                      <w:rStyle w:val="apple-converted-space"/>
                      <w:rFonts w:ascii="Verdana" w:hAnsi="Verdana"/>
                      <w:b/>
                      <w:bCs/>
                      <w:i/>
                      <w:iCs/>
                      <w:sz w:val="16"/>
                      <w:szCs w:val="16"/>
                      <w:u w:val="single"/>
                    </w:rPr>
                    <w:t> </w:t>
                  </w:r>
                  <w:r>
                    <w:rPr>
                      <w:rFonts w:ascii="Verdana" w:hAnsi="Verdana"/>
                      <w:sz w:val="16"/>
                      <w:szCs w:val="16"/>
                    </w:rPr>
                    <w:br/>
                  </w:r>
                  <w:r>
                    <w:rPr>
                      <w:rFonts w:ascii="Verdana" w:hAnsi="Verdana"/>
                      <w:sz w:val="16"/>
                      <w:szCs w:val="16"/>
                    </w:rPr>
                    <w:br/>
                    <w:t>   - соблюдать Устав Профсоюза;</w:t>
                  </w:r>
                  <w:r>
                    <w:rPr>
                      <w:rStyle w:val="apple-converted-space"/>
                      <w:rFonts w:ascii="Verdana" w:hAnsi="Verdana"/>
                      <w:sz w:val="16"/>
                      <w:szCs w:val="16"/>
                    </w:rPr>
                    <w:t> </w:t>
                  </w:r>
                  <w:r>
                    <w:rPr>
                      <w:rFonts w:ascii="Verdana" w:hAnsi="Verdana"/>
                      <w:sz w:val="16"/>
                      <w:szCs w:val="16"/>
                    </w:rPr>
                    <w:br/>
                    <w:t>   - своевременно платить профсоюзный взнос в размере не менее 1%;</w:t>
                  </w:r>
                  <w:r>
                    <w:rPr>
                      <w:rStyle w:val="apple-converted-space"/>
                      <w:rFonts w:ascii="Verdana" w:hAnsi="Verdana"/>
                      <w:sz w:val="16"/>
                      <w:szCs w:val="16"/>
                    </w:rPr>
                    <w:t> </w:t>
                  </w:r>
                  <w:r>
                    <w:rPr>
                      <w:rFonts w:ascii="Verdana" w:hAnsi="Verdana"/>
                      <w:sz w:val="16"/>
                      <w:szCs w:val="16"/>
                    </w:rPr>
                    <w:br/>
                    <w:t>   - соблюдать условия коллективного договора, соглашения;</w:t>
                  </w:r>
                  <w:r>
                    <w:rPr>
                      <w:rStyle w:val="apple-converted-space"/>
                      <w:rFonts w:ascii="Verdana" w:hAnsi="Verdana"/>
                      <w:sz w:val="16"/>
                      <w:szCs w:val="16"/>
                    </w:rPr>
                    <w:t> </w:t>
                  </w:r>
                  <w:r>
                    <w:rPr>
                      <w:rFonts w:ascii="Verdana" w:hAnsi="Verdana"/>
                      <w:sz w:val="16"/>
                      <w:szCs w:val="16"/>
                    </w:rPr>
                    <w:br/>
                    <w:t>   - заботиться об авторитете Профсоюза;</w:t>
                  </w:r>
                  <w:r>
                    <w:rPr>
                      <w:rStyle w:val="apple-converted-space"/>
                      <w:rFonts w:ascii="Verdana" w:hAnsi="Verdana"/>
                      <w:sz w:val="16"/>
                      <w:szCs w:val="16"/>
                    </w:rPr>
                    <w:t> </w:t>
                  </w:r>
                  <w:r>
                    <w:rPr>
                      <w:rFonts w:ascii="Verdana" w:hAnsi="Verdana"/>
                      <w:sz w:val="16"/>
                      <w:szCs w:val="16"/>
                    </w:rPr>
                    <w:br/>
                    <w:t xml:space="preserve">   - активно поддерживать профсоюзное </w:t>
                  </w:r>
                  <w:proofErr w:type="gramStart"/>
                  <w:r>
                    <w:rPr>
                      <w:rFonts w:ascii="Verdana" w:hAnsi="Verdana"/>
                      <w:sz w:val="16"/>
                      <w:szCs w:val="16"/>
                    </w:rPr>
                    <w:t>движение</w:t>
                  </w:r>
                  <w:proofErr w:type="gramEnd"/>
                  <w:r>
                    <w:rPr>
                      <w:rFonts w:ascii="Verdana" w:hAnsi="Verdana"/>
                      <w:sz w:val="16"/>
                      <w:szCs w:val="16"/>
                    </w:rPr>
                    <w:br/>
                  </w:r>
                  <w:r>
                    <w:rPr>
                      <w:rFonts w:ascii="Verdana" w:hAnsi="Verdana"/>
                      <w:b/>
                      <w:bCs/>
                      <w:i/>
                      <w:iCs/>
                      <w:sz w:val="16"/>
                      <w:szCs w:val="16"/>
                    </w:rPr>
                    <w:br/>
                  </w:r>
                  <w:r>
                    <w:rPr>
                      <w:rFonts w:ascii="Verdana" w:hAnsi="Verdana"/>
                      <w:b/>
                      <w:bCs/>
                      <w:i/>
                      <w:iCs/>
                      <w:sz w:val="16"/>
                      <w:szCs w:val="16"/>
                      <w:u w:val="single"/>
                    </w:rPr>
                    <w:t>Что теряет работник, выйдя из Профсоюза?</w:t>
                  </w:r>
                  <w:r>
                    <w:rPr>
                      <w:rFonts w:ascii="Verdana" w:hAnsi="Verdana"/>
                      <w:sz w:val="16"/>
                      <w:szCs w:val="16"/>
                    </w:rPr>
                    <w:br/>
                  </w:r>
                  <w:r>
                    <w:rPr>
                      <w:rFonts w:ascii="Verdana" w:hAnsi="Verdana"/>
                      <w:sz w:val="16"/>
                      <w:szCs w:val="16"/>
                    </w:rPr>
                    <w:br/>
                  </w:r>
                  <w:proofErr w:type="gramStart"/>
                  <w:r>
                    <w:rPr>
                      <w:rFonts w:ascii="Verdana" w:hAnsi="Verdana"/>
                      <w:sz w:val="16"/>
                      <w:szCs w:val="16"/>
                    </w:rPr>
                    <w:t xml:space="preserve">Прекратив </w:t>
                  </w:r>
                  <w:proofErr w:type="spellStart"/>
                  <w:r>
                    <w:rPr>
                      <w:rFonts w:ascii="Verdana" w:hAnsi="Verdana"/>
                      <w:sz w:val="16"/>
                      <w:szCs w:val="16"/>
                    </w:rPr>
                    <w:t>свое</w:t>
                  </w:r>
                  <w:proofErr w:type="spellEnd"/>
                  <w:r>
                    <w:rPr>
                      <w:rFonts w:ascii="Verdana" w:hAnsi="Verdana"/>
                      <w:sz w:val="16"/>
                      <w:szCs w:val="16"/>
                    </w:rPr>
                    <w:t xml:space="preserve"> членство в Профсоюзе, работник теряет право на:</w:t>
                  </w:r>
                  <w:r>
                    <w:rPr>
                      <w:rFonts w:ascii="Verdana" w:hAnsi="Verdana"/>
                      <w:sz w:val="16"/>
                      <w:szCs w:val="16"/>
                    </w:rPr>
                    <w:br/>
                    <w:t>   - возможность участия в выработке требований, предложений, в законодательной инициативе по защите своих профессиональных, социально-экономических прав и интересов через выборные профорганы, конференции и съезды Профсоюза;</w:t>
                  </w:r>
                  <w:r>
                    <w:rPr>
                      <w:rFonts w:ascii="Verdana" w:hAnsi="Verdana"/>
                      <w:sz w:val="16"/>
                      <w:szCs w:val="16"/>
                    </w:rPr>
                    <w:br/>
                    <w:t>   - возможность коллективно представлять и защищать свои интересы в органах исполнительной и законодательной власти в вопросах зарплаты, установленных льгот и дополнительных выплат;</w:t>
                  </w:r>
                  <w:proofErr w:type="gramEnd"/>
                  <w:r>
                    <w:rPr>
                      <w:rFonts w:ascii="Verdana" w:hAnsi="Verdana"/>
                      <w:sz w:val="16"/>
                      <w:szCs w:val="16"/>
                    </w:rPr>
                    <w:br/>
                    <w:t>   - защиту своих прав, законных интересов и возможность представлять их в государственных, хозяйственных и судебных органах правовой службой Профсоюза и комитетами Профсоюза;</w:t>
                  </w:r>
                  <w:r>
                    <w:rPr>
                      <w:rFonts w:ascii="Verdana" w:hAnsi="Verdana"/>
                      <w:sz w:val="16"/>
                      <w:szCs w:val="16"/>
                    </w:rPr>
                    <w:br/>
                    <w:t>   - защиту социальных гарантий в реализации права на труд;</w:t>
                  </w:r>
                  <w:r>
                    <w:rPr>
                      <w:rFonts w:ascii="Verdana" w:hAnsi="Verdana"/>
                      <w:sz w:val="16"/>
                      <w:szCs w:val="16"/>
                    </w:rPr>
                    <w:br/>
                    <w:t>   - защиту при расторжении трудового договора по инициативе администрации;</w:t>
                  </w:r>
                  <w:r>
                    <w:rPr>
                      <w:rFonts w:ascii="Verdana" w:hAnsi="Verdana"/>
                      <w:sz w:val="16"/>
                      <w:szCs w:val="16"/>
                    </w:rPr>
                    <w:br/>
                    <w:t xml:space="preserve">   - получение помощи в приобретении </w:t>
                  </w:r>
                  <w:proofErr w:type="spellStart"/>
                  <w:r>
                    <w:rPr>
                      <w:rFonts w:ascii="Verdana" w:hAnsi="Verdana"/>
                      <w:sz w:val="16"/>
                      <w:szCs w:val="16"/>
                    </w:rPr>
                    <w:t>путевок</w:t>
                  </w:r>
                  <w:proofErr w:type="spellEnd"/>
                  <w:r>
                    <w:rPr>
                      <w:rFonts w:ascii="Verdana" w:hAnsi="Verdana"/>
                      <w:sz w:val="16"/>
                      <w:szCs w:val="16"/>
                    </w:rPr>
                    <w:t xml:space="preserve"> на лечение;</w:t>
                  </w:r>
                  <w:r>
                    <w:rPr>
                      <w:rFonts w:ascii="Verdana" w:hAnsi="Verdana"/>
                      <w:sz w:val="16"/>
                      <w:szCs w:val="16"/>
                    </w:rPr>
                    <w:br/>
                    <w:t>   - возможность получения для детей в оздоровительные лагеря, а также иные лагеря, создаваемые при участии комитетов Профсоюза;</w:t>
                  </w:r>
                  <w:r>
                    <w:rPr>
                      <w:rFonts w:ascii="Verdana" w:hAnsi="Verdana"/>
                      <w:sz w:val="16"/>
                      <w:szCs w:val="16"/>
                    </w:rPr>
                    <w:br/>
                    <w:t xml:space="preserve">   - возможность получения льгот при участии в культурно-массовых, зрелищных мероприятиях, новогодних </w:t>
                  </w:r>
                  <w:proofErr w:type="spellStart"/>
                  <w:r>
                    <w:rPr>
                      <w:rFonts w:ascii="Verdana" w:hAnsi="Verdana"/>
                      <w:sz w:val="16"/>
                      <w:szCs w:val="16"/>
                    </w:rPr>
                    <w:t>елках</w:t>
                  </w:r>
                  <w:proofErr w:type="spellEnd"/>
                  <w:r>
                    <w:rPr>
                      <w:rFonts w:ascii="Verdana" w:hAnsi="Verdana"/>
                      <w:sz w:val="16"/>
                      <w:szCs w:val="16"/>
                    </w:rPr>
                    <w:t xml:space="preserve"> и других формах отдыха, проводимых комитетами Профсоюза;</w:t>
                  </w:r>
                  <w:r>
                    <w:rPr>
                      <w:rFonts w:ascii="Verdana" w:hAnsi="Verdana"/>
                      <w:sz w:val="16"/>
                      <w:szCs w:val="16"/>
                    </w:rPr>
                    <w:br/>
                    <w:t>   - оказание материальной и иной помощи в затруднительных для члена Профсоюза обстоятельствах из фондов, создаваемых комитетами Профсоюза;</w:t>
                  </w:r>
                  <w:r>
                    <w:rPr>
                      <w:rFonts w:ascii="Verdana" w:hAnsi="Verdana"/>
                      <w:sz w:val="16"/>
                      <w:szCs w:val="16"/>
                    </w:rPr>
                    <w:br/>
                    <w:t xml:space="preserve">   - защиту от нарушений жилищного законодательства и других нормативных актов при постановке на </w:t>
                  </w:r>
                  <w:proofErr w:type="spellStart"/>
                  <w:r>
                    <w:rPr>
                      <w:rFonts w:ascii="Verdana" w:hAnsi="Verdana"/>
                      <w:sz w:val="16"/>
                      <w:szCs w:val="16"/>
                    </w:rPr>
                    <w:t>учет</w:t>
                  </w:r>
                  <w:proofErr w:type="spellEnd"/>
                  <w:r>
                    <w:rPr>
                      <w:rFonts w:ascii="Verdana" w:hAnsi="Verdana"/>
                      <w:sz w:val="16"/>
                      <w:szCs w:val="16"/>
                    </w:rPr>
                    <w:t xml:space="preserve"> и распределении жилья;</w:t>
                  </w:r>
                  <w:r>
                    <w:rPr>
                      <w:rFonts w:ascii="Verdana" w:hAnsi="Verdana"/>
                      <w:sz w:val="16"/>
                      <w:szCs w:val="16"/>
                    </w:rPr>
                    <w:br/>
                    <w:t xml:space="preserve">   - бесплатную консультационную и юридическую помощь в профорганах, в </w:t>
                  </w:r>
                  <w:proofErr w:type="spellStart"/>
                  <w:r>
                    <w:rPr>
                      <w:rFonts w:ascii="Verdana" w:hAnsi="Verdana"/>
                      <w:sz w:val="16"/>
                      <w:szCs w:val="16"/>
                    </w:rPr>
                    <w:t>т.ч</w:t>
                  </w:r>
                  <w:proofErr w:type="spellEnd"/>
                  <w:r>
                    <w:rPr>
                      <w:rFonts w:ascii="Verdana" w:hAnsi="Verdana"/>
                      <w:sz w:val="16"/>
                      <w:szCs w:val="16"/>
                    </w:rPr>
                    <w:t xml:space="preserve">. на рассмотрение заявлений и жалоб по всем вопросам, касающимся защиты прав трудящихся (по аттестации, нормированию и оплате труда, отпускам, пенсиям, оплате больничных листков, </w:t>
                  </w:r>
                  <w:proofErr w:type="spellStart"/>
                  <w:r>
                    <w:rPr>
                      <w:rFonts w:ascii="Verdana" w:hAnsi="Verdana"/>
                      <w:sz w:val="16"/>
                      <w:szCs w:val="16"/>
                    </w:rPr>
                    <w:t>приему</w:t>
                  </w:r>
                  <w:proofErr w:type="spellEnd"/>
                  <w:r>
                    <w:rPr>
                      <w:rFonts w:ascii="Verdana" w:hAnsi="Verdana"/>
                      <w:sz w:val="16"/>
                      <w:szCs w:val="16"/>
                    </w:rPr>
                    <w:t xml:space="preserve"> и увольнению, по вопросам охраны труда, техники безопасности, занятости и т.д.), и др.</w:t>
                  </w:r>
                </w:p>
              </w:tc>
            </w:tr>
          </w:tbl>
          <w:p w:rsidR="00990274" w:rsidRDefault="00990274" w:rsidP="005C2899">
            <w:pPr>
              <w:rPr>
                <w:rFonts w:ascii="Verdana" w:hAnsi="Verdana"/>
                <w:sz w:val="16"/>
                <w:szCs w:val="16"/>
              </w:rPr>
            </w:pPr>
          </w:p>
        </w:tc>
      </w:tr>
    </w:tbl>
    <w:p w:rsidR="00990274" w:rsidRDefault="00990274" w:rsidP="00990274"/>
    <w:p w:rsidR="006568FD" w:rsidRDefault="00990274">
      <w:bookmarkStart w:id="0" w:name="_GoBack"/>
      <w:bookmarkEnd w:id="0"/>
    </w:p>
    <w:sectPr w:rsidR="006568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C8E"/>
    <w:rsid w:val="00695517"/>
    <w:rsid w:val="00990274"/>
    <w:rsid w:val="00AF4C8E"/>
    <w:rsid w:val="00CC7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2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9027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2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902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467</Words>
  <Characters>2667</Characters>
  <Application>Microsoft Office Word</Application>
  <DocSecurity>0</DocSecurity>
  <Lines>22</Lines>
  <Paragraphs>6</Paragraphs>
  <ScaleCrop>false</ScaleCrop>
  <Company/>
  <LinksUpToDate>false</LinksUpToDate>
  <CharactersWithSpaces>3128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люция</dc:creator>
  <cp:keywords/>
  <dc:description/>
  <cp:lastModifiedBy>люция</cp:lastModifiedBy>
  <cp:revision>2</cp:revision>
  <dcterms:created xsi:type="dcterms:W3CDTF">2014-10-31T17:32:00Z</dcterms:created>
  <dcterms:modified xsi:type="dcterms:W3CDTF">2014-10-31T17:32:00Z</dcterms:modified>
</cp:coreProperties>
</file>